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E6" w:rsidRPr="003E088C" w:rsidRDefault="00D152E6" w:rsidP="00D152E6">
      <w:pPr>
        <w:jc w:val="right"/>
        <w:rPr>
          <w:rFonts w:cstheme="minorHAnsi"/>
          <w:bCs/>
        </w:rPr>
      </w:pPr>
      <w:bookmarkStart w:id="0" w:name="_GoBack"/>
      <w:bookmarkEnd w:id="0"/>
      <w:r w:rsidRPr="003E088C">
        <w:rPr>
          <w:rFonts w:cstheme="minorHAnsi"/>
          <w:bCs/>
        </w:rPr>
        <w:t xml:space="preserve">Warszawa, </w:t>
      </w:r>
      <w:r w:rsidR="003846E3">
        <w:rPr>
          <w:rFonts w:cstheme="minorHAnsi"/>
          <w:bCs/>
        </w:rPr>
        <w:fldChar w:fldCharType="begin"/>
      </w:r>
      <w:r w:rsidR="003846E3">
        <w:rPr>
          <w:rFonts w:cstheme="minorHAnsi"/>
          <w:bCs/>
        </w:rPr>
        <w:instrText xml:space="preserve"> TIME \@ "d MMMM yyyy" </w:instrText>
      </w:r>
      <w:r w:rsidR="003846E3">
        <w:rPr>
          <w:rFonts w:cstheme="minorHAnsi"/>
          <w:bCs/>
        </w:rPr>
        <w:fldChar w:fldCharType="separate"/>
      </w:r>
      <w:r w:rsidR="00E11418">
        <w:rPr>
          <w:rFonts w:cstheme="minorHAnsi"/>
          <w:bCs/>
          <w:noProof/>
        </w:rPr>
        <w:t>4 listopada 2024</w:t>
      </w:r>
      <w:r w:rsidR="003846E3">
        <w:rPr>
          <w:rFonts w:cstheme="minorHAnsi"/>
          <w:bCs/>
        </w:rPr>
        <w:fldChar w:fldCharType="end"/>
      </w:r>
      <w:r w:rsidR="00715FE9">
        <w:rPr>
          <w:rFonts w:cstheme="minorHAnsi"/>
          <w:bCs/>
        </w:rPr>
        <w:t xml:space="preserve"> r.</w:t>
      </w:r>
    </w:p>
    <w:p w:rsidR="00D152E6" w:rsidRPr="003E088C" w:rsidRDefault="00D152E6" w:rsidP="00D152E6">
      <w:pPr>
        <w:rPr>
          <w:rFonts w:cstheme="minorHAnsi"/>
        </w:rPr>
      </w:pPr>
      <w:r w:rsidRPr="003E088C">
        <w:rPr>
          <w:rFonts w:cstheme="minorHAnsi"/>
          <w:b/>
          <w:bCs/>
        </w:rPr>
        <w:t>Znak sprawy:</w:t>
      </w:r>
      <w:r w:rsidRPr="003E088C">
        <w:rPr>
          <w:rFonts w:cstheme="minorHAnsi"/>
        </w:rPr>
        <w:t xml:space="preserve"> </w:t>
      </w:r>
      <w:r w:rsidR="0036466C" w:rsidRPr="0036466C">
        <w:rPr>
          <w:rFonts w:cstheme="minorHAnsi"/>
        </w:rPr>
        <w:t>SKS.053.131.2024.JPI</w:t>
      </w:r>
    </w:p>
    <w:p w:rsidR="009A6D5C" w:rsidRDefault="009A6D5C" w:rsidP="00D152E6">
      <w:pPr>
        <w:pStyle w:val="Poleadresowe"/>
        <w:ind w:left="4038"/>
        <w:rPr>
          <w:rFonts w:cstheme="minorHAnsi"/>
          <w:b/>
        </w:rPr>
      </w:pPr>
    </w:p>
    <w:p w:rsidR="009E4237" w:rsidRDefault="009E4237" w:rsidP="00D152E6">
      <w:pPr>
        <w:pStyle w:val="Poleadresowe"/>
        <w:ind w:left="4038"/>
        <w:rPr>
          <w:rFonts w:cstheme="minorHAnsi"/>
          <w:b/>
        </w:rPr>
      </w:pPr>
    </w:p>
    <w:p w:rsidR="00D152E6" w:rsidRDefault="00722E1A" w:rsidP="00D152E6">
      <w:pPr>
        <w:pStyle w:val="Poleadresowe"/>
        <w:ind w:left="4038"/>
        <w:rPr>
          <w:rFonts w:cstheme="minorHAnsi"/>
          <w:b/>
        </w:rPr>
      </w:pPr>
      <w:r>
        <w:rPr>
          <w:rFonts w:cstheme="minorHAnsi"/>
          <w:b/>
        </w:rPr>
        <w:t>Pan</w:t>
      </w:r>
    </w:p>
    <w:p w:rsidR="0036466C" w:rsidRDefault="0036466C" w:rsidP="0036466C">
      <w:pPr>
        <w:pStyle w:val="Poleadresowe"/>
        <w:ind w:left="4038"/>
        <w:rPr>
          <w:rFonts w:cstheme="minorHAnsi"/>
          <w:b/>
        </w:rPr>
      </w:pPr>
      <w:r>
        <w:rPr>
          <w:rFonts w:cstheme="minorHAnsi"/>
          <w:b/>
        </w:rPr>
        <w:t>Krzysztof Miszewski</w:t>
      </w:r>
    </w:p>
    <w:p w:rsidR="0036466C" w:rsidRPr="0036466C" w:rsidRDefault="0036466C" w:rsidP="0036466C">
      <w:pPr>
        <w:pStyle w:val="Poleadresowe"/>
        <w:ind w:left="4038"/>
        <w:rPr>
          <w:rFonts w:cstheme="minorHAnsi"/>
          <w:b/>
        </w:rPr>
      </w:pPr>
      <w:r w:rsidRPr="0036466C">
        <w:rPr>
          <w:rFonts w:cstheme="minorHAnsi"/>
          <w:b/>
        </w:rPr>
        <w:t>Burmistrz Dzielnicy Targówek</w:t>
      </w:r>
    </w:p>
    <w:p w:rsidR="0036466C" w:rsidRPr="0036466C" w:rsidRDefault="0036466C" w:rsidP="0036466C">
      <w:pPr>
        <w:pStyle w:val="Poleadresowe"/>
        <w:ind w:left="4038"/>
        <w:rPr>
          <w:rFonts w:cstheme="minorHAnsi"/>
          <w:b/>
        </w:rPr>
      </w:pPr>
      <w:r w:rsidRPr="0036466C">
        <w:rPr>
          <w:rFonts w:cstheme="minorHAnsi"/>
          <w:b/>
        </w:rPr>
        <w:t>ul. Kondratowicza 20</w:t>
      </w:r>
    </w:p>
    <w:p w:rsidR="0036466C" w:rsidRDefault="0036466C" w:rsidP="0036466C">
      <w:pPr>
        <w:pStyle w:val="Poleadresowe"/>
        <w:ind w:left="4038"/>
        <w:rPr>
          <w:rFonts w:cstheme="minorHAnsi"/>
          <w:b/>
        </w:rPr>
      </w:pPr>
      <w:r w:rsidRPr="0036466C">
        <w:rPr>
          <w:rFonts w:cstheme="minorHAnsi"/>
          <w:b/>
        </w:rPr>
        <w:t>00-983 Warszawa</w:t>
      </w:r>
    </w:p>
    <w:p w:rsidR="00FC6F29" w:rsidRDefault="00FC6F29" w:rsidP="00FC6F29">
      <w:pPr>
        <w:jc w:val="both"/>
        <w:rPr>
          <w:rFonts w:cstheme="minorHAnsi"/>
          <w:iCs/>
        </w:rPr>
      </w:pPr>
    </w:p>
    <w:p w:rsidR="0036466C" w:rsidRPr="00943A3C" w:rsidRDefault="009E532A" w:rsidP="00943A3C">
      <w:pPr>
        <w:jc w:val="both"/>
        <w:rPr>
          <w:rFonts w:cstheme="minorHAnsi"/>
          <w:iCs/>
        </w:rPr>
      </w:pPr>
      <w:r w:rsidRPr="00715FE9">
        <w:rPr>
          <w:rFonts w:cstheme="minorHAnsi"/>
          <w:iCs/>
        </w:rPr>
        <w:t>Od</w:t>
      </w:r>
      <w:r w:rsidR="00E405B0">
        <w:rPr>
          <w:rFonts w:cstheme="minorHAnsi"/>
          <w:iCs/>
        </w:rPr>
        <w:t>powiadając na interpelację</w:t>
      </w:r>
      <w:r w:rsidR="00FC6F29">
        <w:rPr>
          <w:rFonts w:cstheme="minorHAnsi"/>
          <w:iCs/>
        </w:rPr>
        <w:t xml:space="preserve"> </w:t>
      </w:r>
      <w:r w:rsidR="00A77F81">
        <w:rPr>
          <w:rFonts w:cstheme="minorHAnsi"/>
          <w:iCs/>
        </w:rPr>
        <w:t>ra</w:t>
      </w:r>
      <w:r w:rsidR="006D6D32">
        <w:rPr>
          <w:rFonts w:cstheme="minorHAnsi"/>
          <w:iCs/>
        </w:rPr>
        <w:t>dnego</w:t>
      </w:r>
      <w:r w:rsidR="0036466C">
        <w:rPr>
          <w:rFonts w:cstheme="minorHAnsi"/>
          <w:iCs/>
        </w:rPr>
        <w:t xml:space="preserve"> Jakuba Wąsika</w:t>
      </w:r>
      <w:r w:rsidR="009E4237">
        <w:rPr>
          <w:rFonts w:cstheme="minorHAnsi"/>
          <w:iCs/>
        </w:rPr>
        <w:t xml:space="preserve"> </w:t>
      </w:r>
      <w:r w:rsidRPr="00715FE9">
        <w:rPr>
          <w:rFonts w:cstheme="minorHAnsi"/>
          <w:iCs/>
        </w:rPr>
        <w:t>z</w:t>
      </w:r>
      <w:r w:rsidR="00E405B0">
        <w:rPr>
          <w:rFonts w:cstheme="minorHAnsi"/>
          <w:iCs/>
        </w:rPr>
        <w:t xml:space="preserve"> </w:t>
      </w:r>
      <w:r w:rsidR="0036466C">
        <w:rPr>
          <w:rFonts w:cstheme="minorHAnsi"/>
          <w:iCs/>
        </w:rPr>
        <w:t>30 wrze</w:t>
      </w:r>
      <w:r w:rsidR="009E4237">
        <w:rPr>
          <w:rFonts w:cstheme="minorHAnsi"/>
          <w:iCs/>
        </w:rPr>
        <w:t>śnia</w:t>
      </w:r>
      <w:r>
        <w:rPr>
          <w:rFonts w:cstheme="minorHAnsi"/>
          <w:iCs/>
        </w:rPr>
        <w:t xml:space="preserve"> b</w:t>
      </w:r>
      <w:r w:rsidR="0036466C">
        <w:rPr>
          <w:rFonts w:cstheme="minorHAnsi"/>
          <w:iCs/>
        </w:rPr>
        <w:t>r. (przekazaną pismem o </w:t>
      </w:r>
      <w:r w:rsidRPr="00715FE9">
        <w:rPr>
          <w:rFonts w:cstheme="minorHAnsi"/>
          <w:iCs/>
        </w:rPr>
        <w:t>numerze</w:t>
      </w:r>
      <w:r w:rsidR="0036466C">
        <w:rPr>
          <w:rFonts w:cstheme="minorHAnsi"/>
          <w:iCs/>
        </w:rPr>
        <w:t xml:space="preserve"> UD-X-WOR.0003.259.2024.AWD</w:t>
      </w:r>
      <w:r w:rsidR="00892CB6">
        <w:rPr>
          <w:rFonts w:cstheme="minorHAnsi"/>
          <w:iCs/>
        </w:rPr>
        <w:t xml:space="preserve"> </w:t>
      </w:r>
      <w:r w:rsidRPr="00715FE9">
        <w:rPr>
          <w:rFonts w:cstheme="minorHAnsi"/>
          <w:iCs/>
        </w:rPr>
        <w:t>z</w:t>
      </w:r>
      <w:r w:rsidR="00A77F81">
        <w:rPr>
          <w:rFonts w:cstheme="minorHAnsi"/>
          <w:iCs/>
        </w:rPr>
        <w:t xml:space="preserve"> </w:t>
      </w:r>
      <w:r w:rsidR="0036466C">
        <w:rPr>
          <w:rFonts w:cstheme="minorHAnsi"/>
          <w:iCs/>
        </w:rPr>
        <w:t>3</w:t>
      </w:r>
      <w:r w:rsidR="009E4237">
        <w:rPr>
          <w:rFonts w:cstheme="minorHAnsi"/>
          <w:iCs/>
        </w:rPr>
        <w:t xml:space="preserve"> października</w:t>
      </w:r>
      <w:r>
        <w:rPr>
          <w:rFonts w:cstheme="minorHAnsi"/>
          <w:iCs/>
        </w:rPr>
        <w:t xml:space="preserve"> b</w:t>
      </w:r>
      <w:r w:rsidRPr="00715FE9">
        <w:rPr>
          <w:rFonts w:cstheme="minorHAnsi"/>
          <w:iCs/>
        </w:rPr>
        <w:t xml:space="preserve">r. – data </w:t>
      </w:r>
      <w:r w:rsidR="009E4237">
        <w:rPr>
          <w:rFonts w:cstheme="minorHAnsi"/>
          <w:iCs/>
        </w:rPr>
        <w:t>wpływu do </w:t>
      </w:r>
      <w:r w:rsidRPr="00715FE9">
        <w:rPr>
          <w:rFonts w:cstheme="minorHAnsi"/>
          <w:iCs/>
        </w:rPr>
        <w:t>ZDM</w:t>
      </w:r>
      <w:r>
        <w:rPr>
          <w:rFonts w:cstheme="minorHAnsi"/>
          <w:iCs/>
        </w:rPr>
        <w:t xml:space="preserve"> </w:t>
      </w:r>
      <w:r w:rsidR="0036466C">
        <w:rPr>
          <w:rFonts w:cstheme="minorHAnsi"/>
          <w:iCs/>
        </w:rPr>
        <w:t>8</w:t>
      </w:r>
      <w:r w:rsidR="009E4237">
        <w:rPr>
          <w:rFonts w:cstheme="minorHAnsi"/>
          <w:iCs/>
        </w:rPr>
        <w:t xml:space="preserve"> października </w:t>
      </w:r>
      <w:r w:rsidR="005F79B5">
        <w:rPr>
          <w:rFonts w:cstheme="minorHAnsi"/>
          <w:iCs/>
        </w:rPr>
        <w:t>br.) w </w:t>
      </w:r>
      <w:r w:rsidR="00E405B0">
        <w:rPr>
          <w:rFonts w:cstheme="minorHAnsi"/>
          <w:iCs/>
        </w:rPr>
        <w:t>s</w:t>
      </w:r>
      <w:r w:rsidRPr="00715FE9">
        <w:rPr>
          <w:rFonts w:cstheme="minorHAnsi"/>
          <w:iCs/>
        </w:rPr>
        <w:t>prawi</w:t>
      </w:r>
      <w:r w:rsidR="009E4237">
        <w:rPr>
          <w:rFonts w:cstheme="minorHAnsi"/>
          <w:iCs/>
        </w:rPr>
        <w:t>e</w:t>
      </w:r>
      <w:r w:rsidR="0036466C">
        <w:rPr>
          <w:rFonts w:cstheme="minorHAnsi"/>
          <w:iCs/>
        </w:rPr>
        <w:t xml:space="preserve"> montażu lustra drogowego przy ul. Kondratowicza 37/37a</w:t>
      </w:r>
      <w:r w:rsidR="00FC6F29">
        <w:rPr>
          <w:rFonts w:cstheme="minorHAnsi"/>
          <w:iCs/>
        </w:rPr>
        <w:t>,</w:t>
      </w:r>
      <w:r w:rsidRPr="00715FE9">
        <w:rPr>
          <w:rFonts w:cstheme="minorHAnsi"/>
          <w:iCs/>
        </w:rPr>
        <w:t xml:space="preserve"> Zarząd Dróg Miejskich </w:t>
      </w:r>
      <w:r w:rsidR="0036466C">
        <w:rPr>
          <w:rFonts w:cstheme="minorHAnsi"/>
          <w:iCs/>
        </w:rPr>
        <w:t>i</w:t>
      </w:r>
      <w:r w:rsidRPr="00715FE9">
        <w:rPr>
          <w:rFonts w:cstheme="minorHAnsi"/>
          <w:iCs/>
        </w:rPr>
        <w:t xml:space="preserve">nformuje, </w:t>
      </w:r>
      <w:r w:rsidR="00943A3C">
        <w:rPr>
          <w:rFonts w:cstheme="minorHAnsi"/>
          <w:iCs/>
        </w:rPr>
        <w:t xml:space="preserve">że </w:t>
      </w:r>
      <w:r w:rsidR="0036466C">
        <w:rPr>
          <w:rFonts w:cstheme="minorHAnsi"/>
          <w:iCs/>
        </w:rPr>
        <w:t>obowiązująca</w:t>
      </w:r>
      <w:r w:rsidR="00943A3C">
        <w:rPr>
          <w:rFonts w:cstheme="minorHAnsi"/>
          <w:iCs/>
        </w:rPr>
        <w:t xml:space="preserve"> </w:t>
      </w:r>
      <w:r w:rsidR="0036466C" w:rsidRPr="00943A3C">
        <w:rPr>
          <w:rFonts w:cstheme="minorHAnsi"/>
          <w:iCs/>
        </w:rPr>
        <w:t>obecnie organizacja ruchu na ul. Kondratowicza w rejonie nr 37 została wdrożona w terenie w połowie 2023 r. w związku z realizacją przebudowy ul. Kondratowicza.</w:t>
      </w:r>
    </w:p>
    <w:p w:rsidR="0036466C" w:rsidRPr="00943A3C" w:rsidRDefault="0036466C" w:rsidP="00943A3C">
      <w:pPr>
        <w:jc w:val="both"/>
        <w:rPr>
          <w:rFonts w:cstheme="minorHAnsi"/>
          <w:iCs/>
        </w:rPr>
      </w:pPr>
      <w:r w:rsidRPr="00943A3C">
        <w:rPr>
          <w:rFonts w:cstheme="minorHAnsi"/>
          <w:iCs/>
        </w:rPr>
        <w:t xml:space="preserve">Przebudowa ul. Kondratowicza została wykonana na podstawie zatwierdzonego przez organ zarządzający ruchem </w:t>
      </w:r>
      <w:r w:rsidR="00943A3C" w:rsidRPr="00943A3C">
        <w:rPr>
          <w:rFonts w:cstheme="minorHAnsi"/>
          <w:iCs/>
        </w:rPr>
        <w:t xml:space="preserve">(tj. Biuro Zarządzania Ruchem Drogowym) </w:t>
      </w:r>
      <w:r w:rsidRPr="00943A3C">
        <w:rPr>
          <w:rFonts w:cstheme="minorHAnsi"/>
          <w:iCs/>
        </w:rPr>
        <w:t>projektu organizacji ruchu nr ZR.OR.7221.1.119.2023. Projekt ten nie przewidywał ustawienia lustra drogowego na ul. Kondratowicza przy zjeździe prowadzącym do działki ewidencyjnej nr 54 z obrębu 40808. Powyższy projekt organizacji ruchu został zatwierdzony przez organ</w:t>
      </w:r>
      <w:r w:rsidR="00562733">
        <w:rPr>
          <w:rFonts w:cstheme="minorHAnsi"/>
          <w:iCs/>
        </w:rPr>
        <w:t xml:space="preserve"> </w:t>
      </w:r>
      <w:r w:rsidRPr="00943A3C">
        <w:rPr>
          <w:rFonts w:cstheme="minorHAnsi"/>
          <w:iCs/>
        </w:rPr>
        <w:t>zarządzający ruchem, co</w:t>
      </w:r>
      <w:r w:rsidR="00562733">
        <w:rPr>
          <w:rFonts w:cstheme="minorHAnsi"/>
          <w:iCs/>
        </w:rPr>
        <w:t xml:space="preserve"> </w:t>
      </w:r>
      <w:r w:rsidRPr="00943A3C">
        <w:rPr>
          <w:rFonts w:cstheme="minorHAnsi"/>
          <w:iCs/>
        </w:rPr>
        <w:t>zgodnie z</w:t>
      </w:r>
      <w:r w:rsidR="00562733">
        <w:rPr>
          <w:rFonts w:cstheme="minorHAnsi"/>
          <w:iCs/>
        </w:rPr>
        <w:t xml:space="preserve"> </w:t>
      </w:r>
      <w:r w:rsidRPr="00943A3C">
        <w:rPr>
          <w:rFonts w:cstheme="minorHAnsi"/>
          <w:iCs/>
        </w:rPr>
        <w:t xml:space="preserve">rozporządzeniem Ministra Infrastruktury w sprawie szczegółowych warunków zarządzania ruchem na drogach oraz wykonywania nadzoru nad tym zarządzaniem </w:t>
      </w:r>
      <w:r w:rsidR="00943A3C" w:rsidRPr="00943A3C">
        <w:rPr>
          <w:rFonts w:cstheme="minorHAnsi"/>
          <w:i/>
          <w:iCs/>
        </w:rPr>
        <w:t>(Dz.U. 2003, poz. 1729)</w:t>
      </w:r>
      <w:r w:rsidR="00943A3C" w:rsidRPr="00943A3C">
        <w:rPr>
          <w:rFonts w:cstheme="minorHAnsi"/>
          <w:iCs/>
        </w:rPr>
        <w:t xml:space="preserve"> </w:t>
      </w:r>
      <w:r w:rsidRPr="00943A3C">
        <w:rPr>
          <w:rFonts w:cstheme="minorHAnsi"/>
          <w:iCs/>
        </w:rPr>
        <w:t xml:space="preserve">oznacza, że organ zarządzający ruchem w toku analizy tego projektu uznał, </w:t>
      </w:r>
      <w:r w:rsidR="00562733">
        <w:rPr>
          <w:rFonts w:cstheme="minorHAnsi"/>
          <w:iCs/>
        </w:rPr>
        <w:t>iż</w:t>
      </w:r>
      <w:r w:rsidRPr="00943A3C">
        <w:rPr>
          <w:rFonts w:cstheme="minorHAnsi"/>
          <w:iCs/>
        </w:rPr>
        <w:t xml:space="preserve"> zaprojektowana organizacja ruchu jest bezpieczna, efektywna i zgodna przepisami dotyczącymi warunków umieszczania na drogach znaków i sygnałów drogowych oraz urządzeń bezpieczeństwa ruchu drogowego. W związku z </w:t>
      </w:r>
      <w:r w:rsidR="00943A3C" w:rsidRPr="00943A3C">
        <w:rPr>
          <w:rFonts w:cstheme="minorHAnsi"/>
          <w:iCs/>
        </w:rPr>
        <w:t>tym</w:t>
      </w:r>
      <w:r w:rsidRPr="00943A3C">
        <w:rPr>
          <w:rFonts w:cstheme="minorHAnsi"/>
          <w:iCs/>
        </w:rPr>
        <w:t xml:space="preserve"> ZDM nie planuje ustawienia lustra drogowego w rozpatrywanym miejscu.</w:t>
      </w:r>
    </w:p>
    <w:p w:rsidR="0036466C" w:rsidRPr="00943A3C" w:rsidRDefault="0036466C" w:rsidP="00943A3C">
      <w:pPr>
        <w:jc w:val="both"/>
        <w:rPr>
          <w:rFonts w:cstheme="minorHAnsi"/>
          <w:iCs/>
        </w:rPr>
      </w:pPr>
      <w:r w:rsidRPr="00943A3C">
        <w:rPr>
          <w:rFonts w:cstheme="minorHAnsi"/>
          <w:iCs/>
        </w:rPr>
        <w:lastRenderedPageBreak/>
        <w:t>Jednocześ</w:t>
      </w:r>
      <w:r w:rsidR="00943A3C" w:rsidRPr="00943A3C">
        <w:rPr>
          <w:rFonts w:cstheme="minorHAnsi"/>
          <w:iCs/>
        </w:rPr>
        <w:t>nie informujemy, że zgodnie z §</w:t>
      </w:r>
      <w:r w:rsidRPr="00943A3C">
        <w:rPr>
          <w:rFonts w:cstheme="minorHAnsi"/>
          <w:iCs/>
        </w:rPr>
        <w:t xml:space="preserve">6 rozporządzenia Ministra Infrastruktury w sprawie szczegółowych warunków zarządzania ruchem na drogach oraz wykonywania nadzoru nad </w:t>
      </w:r>
      <w:r w:rsidR="00943A3C" w:rsidRPr="00943A3C">
        <w:rPr>
          <w:rFonts w:cstheme="minorHAnsi"/>
          <w:iCs/>
        </w:rPr>
        <w:t>tym zarządzaniem</w:t>
      </w:r>
      <w:r w:rsidRPr="00943A3C">
        <w:rPr>
          <w:rFonts w:cstheme="minorHAnsi"/>
          <w:iCs/>
        </w:rPr>
        <w:t xml:space="preserve"> organizację ruchu zatwierdza, na podstawie złożonego projektu organizacji ruchu, organ zarządzający ruchem albo podmiot zarządzający drogą wewnętr</w:t>
      </w:r>
      <w:r w:rsidR="00943A3C">
        <w:rPr>
          <w:rFonts w:cstheme="minorHAnsi"/>
          <w:iCs/>
        </w:rPr>
        <w:t>zną właściwy dla danej drogi. W </w:t>
      </w:r>
      <w:r w:rsidRPr="00943A3C">
        <w:rPr>
          <w:rFonts w:cstheme="minorHAnsi"/>
          <w:iCs/>
        </w:rPr>
        <w:t xml:space="preserve">związku z </w:t>
      </w:r>
      <w:r w:rsidR="00943A3C" w:rsidRPr="00943A3C">
        <w:rPr>
          <w:rFonts w:cstheme="minorHAnsi"/>
          <w:iCs/>
        </w:rPr>
        <w:t>tym</w:t>
      </w:r>
      <w:r w:rsidR="00943A3C">
        <w:rPr>
          <w:rFonts w:cstheme="minorHAnsi"/>
          <w:iCs/>
        </w:rPr>
        <w:t xml:space="preserve"> to organ </w:t>
      </w:r>
      <w:r w:rsidRPr="00943A3C">
        <w:rPr>
          <w:rFonts w:cstheme="minorHAnsi"/>
          <w:iCs/>
        </w:rPr>
        <w:t>zarządzający ruchem de facto poprzez zatwierdzenie projektu organizacji ruchu decyduje o zasadności zastosowania danego rozwiązania, a nie zarządca ul. Kondratowicza, którym jest ZDM.</w:t>
      </w:r>
    </w:p>
    <w:p w:rsidR="0036466C" w:rsidRPr="00943A3C" w:rsidRDefault="0036466C" w:rsidP="00943A3C">
      <w:pPr>
        <w:jc w:val="both"/>
        <w:rPr>
          <w:rFonts w:cstheme="minorHAnsi"/>
          <w:iCs/>
        </w:rPr>
      </w:pPr>
      <w:r w:rsidRPr="00943A3C">
        <w:rPr>
          <w:rFonts w:cstheme="minorHAnsi"/>
          <w:iCs/>
        </w:rPr>
        <w:t xml:space="preserve">Informujemy również, że lustro drogowe zgodnie z rozporządzeniem Ministra Infrastruktury w sprawie szczegółowych warunków technicznych dla znaków i sygnałów drogowych oraz urządzeń bezpieczeństwa ruchu drogowego i warunków ich umieszczania na drogach </w:t>
      </w:r>
      <w:r w:rsidR="00943A3C" w:rsidRPr="00943A3C">
        <w:rPr>
          <w:rFonts w:cstheme="minorHAnsi"/>
          <w:i/>
          <w:iCs/>
        </w:rPr>
        <w:t>(Dz.U. 2003, poz. 2181)</w:t>
      </w:r>
      <w:r w:rsidRPr="00943A3C">
        <w:rPr>
          <w:rFonts w:cstheme="minorHAnsi"/>
          <w:i/>
          <w:iCs/>
        </w:rPr>
        <w:t xml:space="preserve"> </w:t>
      </w:r>
      <w:r w:rsidRPr="00943A3C">
        <w:rPr>
          <w:rFonts w:cstheme="minorHAnsi"/>
          <w:iCs/>
        </w:rPr>
        <w:t>stosuje się w miejscach, gdzie stojące przy drodze budynki, słupy, drzewa ograniczają widoczność kierowcom pojazdów.</w:t>
      </w:r>
      <w:r w:rsidR="00943A3C">
        <w:rPr>
          <w:rFonts w:cstheme="minorHAnsi"/>
          <w:iCs/>
        </w:rPr>
        <w:t xml:space="preserve"> </w:t>
      </w:r>
      <w:r w:rsidRPr="00943A3C">
        <w:rPr>
          <w:rFonts w:cstheme="minorHAnsi"/>
          <w:iCs/>
        </w:rPr>
        <w:t>Na ul. Kondratowicza przy rozpatrywanym zjeździe nie ma usytuowanych przeszkód stałych.</w:t>
      </w:r>
    </w:p>
    <w:p w:rsidR="0036466C" w:rsidRPr="00943A3C" w:rsidRDefault="0036466C" w:rsidP="00943A3C">
      <w:pPr>
        <w:jc w:val="both"/>
        <w:rPr>
          <w:rFonts w:cstheme="minorHAnsi"/>
          <w:iCs/>
        </w:rPr>
      </w:pPr>
      <w:r w:rsidRPr="00943A3C">
        <w:rPr>
          <w:rFonts w:cstheme="minorHAnsi"/>
          <w:iCs/>
        </w:rPr>
        <w:t>Zwracamy również uwagę, że uzyskany obraz w lustrze drogowym jest zniekształcony, nie pozwala na prawidłowe ocenienie prędkości z jaką zbliża się nadjeżdżający pojazd</w:t>
      </w:r>
      <w:r w:rsidR="00943A3C" w:rsidRPr="00943A3C">
        <w:rPr>
          <w:rFonts w:cstheme="minorHAnsi"/>
          <w:iCs/>
        </w:rPr>
        <w:t>,</w:t>
      </w:r>
      <w:r w:rsidRPr="00943A3C">
        <w:rPr>
          <w:rFonts w:cstheme="minorHAnsi"/>
          <w:iCs/>
        </w:rPr>
        <w:t xml:space="preserve"> w efekcie czego kierowcom oczekującym na możliwość włączenia się do ruchu z rozpatrywanego zjazdu w ul. Kondratowicza wydawałoby się, że pojazd jadący ul. Kondratowicza jest w dużej odległości</w:t>
      </w:r>
      <w:r w:rsidR="00943A3C" w:rsidRPr="00943A3C">
        <w:rPr>
          <w:rFonts w:cstheme="minorHAnsi"/>
          <w:iCs/>
        </w:rPr>
        <w:t>;</w:t>
      </w:r>
      <w:r w:rsidRPr="00943A3C">
        <w:rPr>
          <w:rFonts w:cstheme="minorHAnsi"/>
          <w:iCs/>
        </w:rPr>
        <w:t xml:space="preserve"> w efekcie byłby on blisko</w:t>
      </w:r>
      <w:r w:rsidR="00943A3C" w:rsidRPr="00943A3C">
        <w:rPr>
          <w:rFonts w:cstheme="minorHAnsi"/>
          <w:iCs/>
        </w:rPr>
        <w:t>,</w:t>
      </w:r>
      <w:r w:rsidRPr="00943A3C">
        <w:rPr>
          <w:rFonts w:cstheme="minorHAnsi"/>
          <w:iCs/>
        </w:rPr>
        <w:t xml:space="preserve"> co przyczyniałoby się do </w:t>
      </w:r>
      <w:r w:rsidR="00943A3C" w:rsidRPr="00943A3C">
        <w:rPr>
          <w:rFonts w:cstheme="minorHAnsi"/>
          <w:iCs/>
        </w:rPr>
        <w:t>występowania</w:t>
      </w:r>
      <w:r w:rsidRPr="00943A3C">
        <w:rPr>
          <w:rFonts w:cstheme="minorHAnsi"/>
          <w:iCs/>
        </w:rPr>
        <w:t xml:space="preserve"> zdarzeń drogowych.</w:t>
      </w:r>
    </w:p>
    <w:p w:rsidR="005F79B5" w:rsidRDefault="005F79B5" w:rsidP="00042817">
      <w:pPr>
        <w:spacing w:after="0" w:line="240" w:lineRule="auto"/>
        <w:rPr>
          <w:rFonts w:cstheme="minorHAnsi"/>
          <w:b/>
          <w:bCs/>
        </w:rPr>
      </w:pPr>
    </w:p>
    <w:p w:rsidR="00042817" w:rsidRDefault="00042817" w:rsidP="00042817">
      <w:pPr>
        <w:spacing w:after="0" w:line="240" w:lineRule="auto"/>
        <w:rPr>
          <w:rFonts w:cstheme="minorHAnsi"/>
          <w:b/>
          <w:bCs/>
        </w:rPr>
      </w:pPr>
    </w:p>
    <w:p w:rsidR="00042817" w:rsidRDefault="00042817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33839" w:rsidP="00933839">
      <w:pPr>
        <w:tabs>
          <w:tab w:val="left" w:pos="5670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DYREKTOR</w:t>
      </w:r>
    </w:p>
    <w:p w:rsidR="00943A3C" w:rsidRDefault="00933839" w:rsidP="00933839">
      <w:pPr>
        <w:tabs>
          <w:tab w:val="left" w:pos="4820"/>
          <w:tab w:val="left" w:pos="5670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ZARZĄDU DRÓG MIEJSKICH</w:t>
      </w: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33839" w:rsidP="00933839">
      <w:pPr>
        <w:tabs>
          <w:tab w:val="left" w:pos="5387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Łukasz Puchalski</w:t>
      </w: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943A3C" w:rsidRDefault="00943A3C" w:rsidP="00042817">
      <w:pPr>
        <w:spacing w:after="0" w:line="240" w:lineRule="auto"/>
        <w:rPr>
          <w:rFonts w:cstheme="minorHAnsi"/>
          <w:b/>
          <w:bCs/>
        </w:rPr>
      </w:pPr>
    </w:p>
    <w:p w:rsidR="00042817" w:rsidRPr="003E088C" w:rsidRDefault="00042817" w:rsidP="0004281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wiadomości:</w:t>
      </w:r>
    </w:p>
    <w:p w:rsidR="00042817" w:rsidRPr="00042817" w:rsidRDefault="00943A3C" w:rsidP="00042817">
      <w:pPr>
        <w:spacing w:after="0" w:line="240" w:lineRule="auto"/>
        <w:rPr>
          <w:rFonts w:cstheme="minorHAnsi"/>
        </w:rPr>
      </w:pPr>
      <w:r>
        <w:rPr>
          <w:rFonts w:cstheme="minorHAnsi"/>
        </w:rPr>
        <w:t>SOR</w:t>
      </w:r>
      <w:r w:rsidR="00042817">
        <w:rPr>
          <w:rFonts w:cstheme="minorHAnsi"/>
        </w:rPr>
        <w:t xml:space="preserve"> ZDM</w:t>
      </w:r>
    </w:p>
    <w:sectPr w:rsidR="00042817" w:rsidRPr="0004281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34" w:rsidRDefault="00F53D34" w:rsidP="0054486C">
      <w:pPr>
        <w:spacing w:after="0" w:line="240" w:lineRule="auto"/>
      </w:pPr>
      <w:r>
        <w:separator/>
      </w:r>
    </w:p>
  </w:endnote>
  <w:endnote w:type="continuationSeparator" w:id="0">
    <w:p w:rsidR="00F53D34" w:rsidRDefault="00F53D3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11" w:rsidRDefault="00E11418">
    <w:pPr>
      <w:pStyle w:val="Stopka"/>
      <w:jc w:val="right"/>
    </w:pPr>
  </w:p>
  <w:p w:rsidR="00CA123E" w:rsidRDefault="00E11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34" w:rsidRDefault="00F53D34" w:rsidP="0054486C">
      <w:pPr>
        <w:spacing w:after="0" w:line="240" w:lineRule="auto"/>
      </w:pPr>
      <w:r>
        <w:separator/>
      </w:r>
    </w:p>
  </w:footnote>
  <w:footnote w:type="continuationSeparator" w:id="0">
    <w:p w:rsidR="00F53D34" w:rsidRDefault="00F53D3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1B6CF5" w:rsidRPr="00A14DE2" w:rsidTr="0010688E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5E627B1C" wp14:editId="0319C162">
                <wp:extent cx="411480" cy="886811"/>
                <wp:effectExtent l="0" t="0" r="7620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:rsidR="002E51BC" w:rsidRPr="003E088C" w:rsidRDefault="002E51BC" w:rsidP="00F23A34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sz w:val="16"/>
              <w:szCs w:val="16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>55 89 000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, faks 22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>620 06 08</w:t>
          </w:r>
        </w:p>
        <w:p w:rsidR="00F23A34" w:rsidRPr="00F23A34" w:rsidRDefault="00B37447" w:rsidP="00695B53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</w:t>
          </w:r>
          <w:proofErr w:type="spellStart"/>
          <w:r w:rsidR="00695B53"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:rsidR="00BD3DE7" w:rsidRPr="001B6CF5" w:rsidRDefault="00E11418" w:rsidP="004772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B0224"/>
    <w:multiLevelType w:val="multilevel"/>
    <w:tmpl w:val="AE90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8A61A6"/>
    <w:multiLevelType w:val="hybridMultilevel"/>
    <w:tmpl w:val="E0D6F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42817"/>
    <w:rsid w:val="0005117B"/>
    <w:rsid w:val="000642F7"/>
    <w:rsid w:val="00081EE0"/>
    <w:rsid w:val="00083430"/>
    <w:rsid w:val="000838E6"/>
    <w:rsid w:val="00084B20"/>
    <w:rsid w:val="000851E4"/>
    <w:rsid w:val="000A6E86"/>
    <w:rsid w:val="000B6EEF"/>
    <w:rsid w:val="000C3A6D"/>
    <w:rsid w:val="000C3C5E"/>
    <w:rsid w:val="000F5536"/>
    <w:rsid w:val="000F5F1E"/>
    <w:rsid w:val="001022E0"/>
    <w:rsid w:val="00104F0A"/>
    <w:rsid w:val="0010688E"/>
    <w:rsid w:val="0011288E"/>
    <w:rsid w:val="0011708C"/>
    <w:rsid w:val="00127138"/>
    <w:rsid w:val="0018504A"/>
    <w:rsid w:val="001913BE"/>
    <w:rsid w:val="00192984"/>
    <w:rsid w:val="001B6CF5"/>
    <w:rsid w:val="001E0B9B"/>
    <w:rsid w:val="001E369F"/>
    <w:rsid w:val="001E4682"/>
    <w:rsid w:val="001F53CF"/>
    <w:rsid w:val="002017F9"/>
    <w:rsid w:val="00202CC7"/>
    <w:rsid w:val="00207479"/>
    <w:rsid w:val="0022579B"/>
    <w:rsid w:val="00232694"/>
    <w:rsid w:val="0024014F"/>
    <w:rsid w:val="00242CBD"/>
    <w:rsid w:val="00252BAE"/>
    <w:rsid w:val="00274909"/>
    <w:rsid w:val="002753C2"/>
    <w:rsid w:val="00281DB9"/>
    <w:rsid w:val="002835B4"/>
    <w:rsid w:val="00283E2F"/>
    <w:rsid w:val="00292C3D"/>
    <w:rsid w:val="002B2891"/>
    <w:rsid w:val="002C24F8"/>
    <w:rsid w:val="002E51BC"/>
    <w:rsid w:val="002F46DF"/>
    <w:rsid w:val="0032214A"/>
    <w:rsid w:val="0036466C"/>
    <w:rsid w:val="00366418"/>
    <w:rsid w:val="003846E3"/>
    <w:rsid w:val="003904D6"/>
    <w:rsid w:val="003A2A50"/>
    <w:rsid w:val="003B4243"/>
    <w:rsid w:val="003D79F3"/>
    <w:rsid w:val="003E088C"/>
    <w:rsid w:val="003F7DA0"/>
    <w:rsid w:val="00402E51"/>
    <w:rsid w:val="00432428"/>
    <w:rsid w:val="0045170F"/>
    <w:rsid w:val="00477287"/>
    <w:rsid w:val="004802D2"/>
    <w:rsid w:val="00487C59"/>
    <w:rsid w:val="00507AE8"/>
    <w:rsid w:val="00515815"/>
    <w:rsid w:val="0054486C"/>
    <w:rsid w:val="00547DB6"/>
    <w:rsid w:val="00562733"/>
    <w:rsid w:val="00565561"/>
    <w:rsid w:val="00574707"/>
    <w:rsid w:val="00591955"/>
    <w:rsid w:val="00592C27"/>
    <w:rsid w:val="005C4A9C"/>
    <w:rsid w:val="005C6DF2"/>
    <w:rsid w:val="005E7042"/>
    <w:rsid w:val="005F79B5"/>
    <w:rsid w:val="006017FC"/>
    <w:rsid w:val="00613A81"/>
    <w:rsid w:val="00624B65"/>
    <w:rsid w:val="00652636"/>
    <w:rsid w:val="0066143E"/>
    <w:rsid w:val="006855DF"/>
    <w:rsid w:val="00695B53"/>
    <w:rsid w:val="006D6D32"/>
    <w:rsid w:val="00715FE9"/>
    <w:rsid w:val="00722E1A"/>
    <w:rsid w:val="0074110A"/>
    <w:rsid w:val="00784B35"/>
    <w:rsid w:val="007A1B9F"/>
    <w:rsid w:val="007E2DFE"/>
    <w:rsid w:val="0081243D"/>
    <w:rsid w:val="0081535F"/>
    <w:rsid w:val="008204B6"/>
    <w:rsid w:val="008434C8"/>
    <w:rsid w:val="00843F09"/>
    <w:rsid w:val="008442F6"/>
    <w:rsid w:val="00861CB0"/>
    <w:rsid w:val="00877A70"/>
    <w:rsid w:val="008801C9"/>
    <w:rsid w:val="00892CB6"/>
    <w:rsid w:val="008938B9"/>
    <w:rsid w:val="008A003E"/>
    <w:rsid w:val="008A0AC9"/>
    <w:rsid w:val="008A1DAA"/>
    <w:rsid w:val="008C1DF2"/>
    <w:rsid w:val="008C4223"/>
    <w:rsid w:val="008C4448"/>
    <w:rsid w:val="008F3588"/>
    <w:rsid w:val="00915190"/>
    <w:rsid w:val="00933839"/>
    <w:rsid w:val="00943A3C"/>
    <w:rsid w:val="0097102E"/>
    <w:rsid w:val="009945DA"/>
    <w:rsid w:val="009A6D5C"/>
    <w:rsid w:val="009C6DB4"/>
    <w:rsid w:val="009D0110"/>
    <w:rsid w:val="009D06D9"/>
    <w:rsid w:val="009D512E"/>
    <w:rsid w:val="009E4237"/>
    <w:rsid w:val="009E532A"/>
    <w:rsid w:val="00A33BE9"/>
    <w:rsid w:val="00A37F5F"/>
    <w:rsid w:val="00A5742D"/>
    <w:rsid w:val="00A77035"/>
    <w:rsid w:val="00A77F81"/>
    <w:rsid w:val="00A80A3C"/>
    <w:rsid w:val="00A849A7"/>
    <w:rsid w:val="00AD70AC"/>
    <w:rsid w:val="00B05377"/>
    <w:rsid w:val="00B14A98"/>
    <w:rsid w:val="00B37447"/>
    <w:rsid w:val="00B4687D"/>
    <w:rsid w:val="00B9312C"/>
    <w:rsid w:val="00B95BEC"/>
    <w:rsid w:val="00BC3F60"/>
    <w:rsid w:val="00BC4B66"/>
    <w:rsid w:val="00BC5184"/>
    <w:rsid w:val="00BE3BB5"/>
    <w:rsid w:val="00C074DC"/>
    <w:rsid w:val="00C161A2"/>
    <w:rsid w:val="00C24A13"/>
    <w:rsid w:val="00C434F1"/>
    <w:rsid w:val="00C50743"/>
    <w:rsid w:val="00C56C1A"/>
    <w:rsid w:val="00CD02A1"/>
    <w:rsid w:val="00CF07F5"/>
    <w:rsid w:val="00CF0E8E"/>
    <w:rsid w:val="00D152E6"/>
    <w:rsid w:val="00D32188"/>
    <w:rsid w:val="00D346EF"/>
    <w:rsid w:val="00D5738C"/>
    <w:rsid w:val="00D66EE3"/>
    <w:rsid w:val="00D712FB"/>
    <w:rsid w:val="00D84DBC"/>
    <w:rsid w:val="00D87428"/>
    <w:rsid w:val="00D90647"/>
    <w:rsid w:val="00DC0703"/>
    <w:rsid w:val="00DC6ACC"/>
    <w:rsid w:val="00DF7269"/>
    <w:rsid w:val="00E11418"/>
    <w:rsid w:val="00E13123"/>
    <w:rsid w:val="00E16752"/>
    <w:rsid w:val="00E405B0"/>
    <w:rsid w:val="00E96270"/>
    <w:rsid w:val="00E97F5D"/>
    <w:rsid w:val="00EA6BAF"/>
    <w:rsid w:val="00EA6CB4"/>
    <w:rsid w:val="00EB2311"/>
    <w:rsid w:val="00EE52D4"/>
    <w:rsid w:val="00F170EE"/>
    <w:rsid w:val="00F23A34"/>
    <w:rsid w:val="00F41D11"/>
    <w:rsid w:val="00F53D34"/>
    <w:rsid w:val="00F61102"/>
    <w:rsid w:val="00F94890"/>
    <w:rsid w:val="00FB6864"/>
    <w:rsid w:val="00FC04D8"/>
    <w:rsid w:val="00FC6F29"/>
    <w:rsid w:val="00FD2FA8"/>
    <w:rsid w:val="00FE7AE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6D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9A6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Pietrzak</dc:creator>
  <cp:keywords/>
  <dc:description/>
  <cp:lastModifiedBy>Wdzięczczak Aleksandra</cp:lastModifiedBy>
  <cp:revision>2</cp:revision>
  <cp:lastPrinted>2022-10-21T07:24:00Z</cp:lastPrinted>
  <dcterms:created xsi:type="dcterms:W3CDTF">2024-11-04T10:08:00Z</dcterms:created>
  <dcterms:modified xsi:type="dcterms:W3CDTF">2024-11-04T10:08:00Z</dcterms:modified>
</cp:coreProperties>
</file>